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322BC" w14:textId="386372AF" w:rsidR="00820FDC" w:rsidRPr="00820FDC" w:rsidRDefault="00820FDC" w:rsidP="00820FDC">
      <w:pPr>
        <w:rPr>
          <w:rStyle w:val="Intensieveverwijzing"/>
          <w:color w:val="4C94D8" w:themeColor="text2" w:themeTint="80"/>
        </w:rPr>
      </w:pPr>
      <w:r w:rsidRPr="00820FDC">
        <w:rPr>
          <w:rStyle w:val="Intensieveverwijzing"/>
          <w:color w:val="auto"/>
        </w:rPr>
        <w:t>Vrijwilligersovereenkomst</w:t>
      </w:r>
      <w:r w:rsidRPr="0030011C">
        <w:rPr>
          <w:rStyle w:val="Intensieveverwijzing"/>
        </w:rPr>
        <w:t xml:space="preserve"> </w:t>
      </w:r>
      <w:r>
        <w:rPr>
          <w:rStyle w:val="Intensieveverwijzing"/>
          <w:color w:val="4C94D8" w:themeColor="text2" w:themeTint="80"/>
        </w:rPr>
        <w:t>(naam organisatie)</w:t>
      </w:r>
    </w:p>
    <w:p w14:paraId="48185366" w14:textId="4F88FC78" w:rsidR="00820FDC" w:rsidRPr="00590275" w:rsidRDefault="00820FDC" w:rsidP="00820FDC">
      <w:r>
        <w:rPr>
          <w:color w:val="4C94D8" w:themeColor="text2" w:themeTint="80"/>
        </w:rPr>
        <w:t>(naam organisatie)</w:t>
      </w:r>
      <w:r w:rsidRPr="00590275">
        <w:t>, vertegenwoordigd door:</w:t>
      </w:r>
    </w:p>
    <w:p w14:paraId="6844465F" w14:textId="77777777" w:rsidR="00820FDC" w:rsidRPr="00590275" w:rsidRDefault="00820FDC" w:rsidP="00820FDC">
      <w:r w:rsidRPr="00590275">
        <w:t>en</w:t>
      </w:r>
    </w:p>
    <w:p w14:paraId="1E4C8DF2" w14:textId="77777777" w:rsidR="00820FDC" w:rsidRPr="00590275" w:rsidRDefault="00820FDC" w:rsidP="00820FDC">
      <w:r w:rsidRPr="00590275">
        <w:t>Naam en voornaam :</w:t>
      </w:r>
    </w:p>
    <w:p w14:paraId="79EE31CF" w14:textId="77777777" w:rsidR="00820FDC" w:rsidRPr="00590275" w:rsidRDefault="00820FDC" w:rsidP="00820FDC">
      <w:r w:rsidRPr="00590275">
        <w:t>Adres :</w:t>
      </w:r>
    </w:p>
    <w:p w14:paraId="41F9DB8B" w14:textId="77777777" w:rsidR="00820FDC" w:rsidRPr="00590275" w:rsidRDefault="00820FDC" w:rsidP="00820FDC">
      <w:r w:rsidRPr="00590275">
        <w:t>Postcode en woonplaats :</w:t>
      </w:r>
    </w:p>
    <w:p w14:paraId="29683B64" w14:textId="77777777" w:rsidR="00820FDC" w:rsidRPr="00590275" w:rsidRDefault="00820FDC" w:rsidP="00820FDC">
      <w:r w:rsidRPr="00590275">
        <w:t>Telefoonnummer : 06 en/of</w:t>
      </w:r>
    </w:p>
    <w:p w14:paraId="1EBB2147" w14:textId="77777777" w:rsidR="00820FDC" w:rsidRPr="00590275" w:rsidRDefault="00820FDC" w:rsidP="00820FDC">
      <w:r w:rsidRPr="00590275">
        <w:t>E-mailadres :</w:t>
      </w:r>
    </w:p>
    <w:p w14:paraId="0BF8723E" w14:textId="77777777" w:rsidR="00820FDC" w:rsidRPr="00590275" w:rsidRDefault="00820FDC" w:rsidP="00820FDC">
      <w:r w:rsidRPr="00590275">
        <w:t>Geboortedatum :</w:t>
      </w:r>
    </w:p>
    <w:p w14:paraId="55437902" w14:textId="77777777" w:rsidR="00820FDC" w:rsidRPr="00590275" w:rsidRDefault="00820FDC" w:rsidP="00820FDC">
      <w:r w:rsidRPr="00590275">
        <w:t>Bankrekening :</w:t>
      </w:r>
    </w:p>
    <w:p w14:paraId="18861C51" w14:textId="77777777" w:rsidR="00820FDC" w:rsidRPr="00590275" w:rsidRDefault="00820FDC" w:rsidP="00820FDC">
      <w:r w:rsidRPr="00590275">
        <w:t>hierna te noemen de vrijwilliger,</w:t>
      </w:r>
    </w:p>
    <w:p w14:paraId="6BF91A0D" w14:textId="77777777" w:rsidR="00820FDC" w:rsidRPr="00590275" w:rsidRDefault="00820FDC" w:rsidP="00820FDC">
      <w:r w:rsidRPr="00590275">
        <w:t>komen het volgende overeen:</w:t>
      </w:r>
    </w:p>
    <w:p w14:paraId="4E6961A1" w14:textId="77777777" w:rsidR="00820FDC" w:rsidRPr="00825474" w:rsidRDefault="00820FDC" w:rsidP="00820FDC">
      <w:pPr>
        <w:rPr>
          <w:b/>
        </w:rPr>
      </w:pPr>
      <w:r w:rsidRPr="00825474">
        <w:rPr>
          <w:b/>
        </w:rPr>
        <w:t>Artikel 1</w:t>
      </w:r>
    </w:p>
    <w:p w14:paraId="3BD32F89" w14:textId="2B3B1028" w:rsidR="00820FDC" w:rsidRPr="00590275" w:rsidRDefault="00820FDC" w:rsidP="00820FDC">
      <w:r w:rsidRPr="00590275">
        <w:t xml:space="preserve">De vrijwilliger onderschrijft de doelstelling van </w:t>
      </w:r>
      <w:r>
        <w:rPr>
          <w:color w:val="4C94D8" w:themeColor="text2" w:themeTint="80"/>
        </w:rPr>
        <w:t>(naam organisatie)</w:t>
      </w:r>
      <w:r w:rsidRPr="00590275">
        <w:t xml:space="preserve"> en van de diensten die worden aangeboden.</w:t>
      </w:r>
    </w:p>
    <w:p w14:paraId="2FD370A3" w14:textId="77777777" w:rsidR="00820FDC" w:rsidRPr="00825474" w:rsidRDefault="00820FDC" w:rsidP="00820FDC">
      <w:pPr>
        <w:rPr>
          <w:b/>
        </w:rPr>
      </w:pPr>
      <w:r w:rsidRPr="00825474">
        <w:rPr>
          <w:b/>
        </w:rPr>
        <w:t>Artikel 2</w:t>
      </w:r>
    </w:p>
    <w:p w14:paraId="5D94FD32" w14:textId="77777777" w:rsidR="00820FDC" w:rsidRPr="00590275" w:rsidRDefault="00820FDC" w:rsidP="00820FDC">
      <w:r w:rsidRPr="00590275">
        <w:t>De vrijwilliger zal met ingang van</w:t>
      </w:r>
      <w:r>
        <w:t xml:space="preserve"> … - … - …. (</w:t>
      </w:r>
      <w:proofErr w:type="spellStart"/>
      <w:r>
        <w:t>dd</w:t>
      </w:r>
      <w:proofErr w:type="spellEnd"/>
      <w:r>
        <w:t>-mm-</w:t>
      </w:r>
      <w:proofErr w:type="spellStart"/>
      <w:r>
        <w:t>jjj</w:t>
      </w:r>
      <w:proofErr w:type="spellEnd"/>
      <w:r>
        <w:t>)</w:t>
      </w:r>
    </w:p>
    <w:p w14:paraId="37C25B27" w14:textId="77777777" w:rsidR="00820FDC" w:rsidRDefault="00820FDC" w:rsidP="00820FDC">
      <w:r w:rsidRPr="00590275">
        <w:t xml:space="preserve">voor gemiddeld </w:t>
      </w:r>
      <w:r>
        <w:t xml:space="preserve"> …  </w:t>
      </w:r>
      <w:r w:rsidRPr="00590275">
        <w:t>aantal uren een of meerdere van de volgende diensten verrichten:</w:t>
      </w:r>
    </w:p>
    <w:p w14:paraId="362FC7E7" w14:textId="77777777" w:rsidR="00820FDC" w:rsidRPr="00590275" w:rsidRDefault="00820FDC" w:rsidP="00820FDC">
      <w:r>
        <w:t>…………………………..</w:t>
      </w:r>
    </w:p>
    <w:p w14:paraId="6214AF80" w14:textId="77777777" w:rsidR="00820FDC" w:rsidRPr="00062807" w:rsidRDefault="00820FDC" w:rsidP="00820FDC">
      <w:pPr>
        <w:rPr>
          <w:b/>
        </w:rPr>
      </w:pPr>
      <w:r w:rsidRPr="00062807">
        <w:rPr>
          <w:b/>
        </w:rPr>
        <w:t>Artikel 3</w:t>
      </w:r>
    </w:p>
    <w:p w14:paraId="4E9D9F62" w14:textId="47509147" w:rsidR="00820FDC" w:rsidRPr="00590275" w:rsidRDefault="00820FDC" w:rsidP="00820FDC">
      <w:r w:rsidRPr="00590275">
        <w:t>De be</w:t>
      </w:r>
      <w:r>
        <w:t>geleider</w:t>
      </w:r>
      <w:r w:rsidRPr="00590275">
        <w:t xml:space="preserve"> en de vrijwilliger bepalen in overleg de inhoud, de aard en de frequentie van de activiteiten.</w:t>
      </w:r>
    </w:p>
    <w:p w14:paraId="0FF8634C" w14:textId="77777777" w:rsidR="00820FDC" w:rsidRPr="00062807" w:rsidRDefault="00820FDC" w:rsidP="00820FDC">
      <w:pPr>
        <w:rPr>
          <w:b/>
        </w:rPr>
      </w:pPr>
      <w:r w:rsidRPr="00062807">
        <w:rPr>
          <w:b/>
        </w:rPr>
        <w:t>Artikel 4</w:t>
      </w:r>
    </w:p>
    <w:p w14:paraId="47061547" w14:textId="77777777" w:rsidR="00820FDC" w:rsidRPr="00590275" w:rsidRDefault="00820FDC" w:rsidP="00820FDC">
      <w:r w:rsidRPr="00590275">
        <w:t>De vrijwilliger wordt begeleid door</w:t>
      </w:r>
    </w:p>
    <w:p w14:paraId="4F6B2740" w14:textId="5BCB34AA" w:rsidR="00820FDC" w:rsidRPr="00820FDC" w:rsidRDefault="00820FDC" w:rsidP="00820FDC">
      <w:pPr>
        <w:rPr>
          <w:color w:val="4C94D8" w:themeColor="text2" w:themeTint="80"/>
        </w:rPr>
      </w:pPr>
      <w:r w:rsidRPr="00820FDC">
        <w:rPr>
          <w:color w:val="4C94D8" w:themeColor="text2" w:themeTint="80"/>
        </w:rPr>
        <w:t>(naam).</w:t>
      </w:r>
    </w:p>
    <w:p w14:paraId="5CCD8FA6" w14:textId="77777777" w:rsidR="00820FDC" w:rsidRPr="00062807" w:rsidRDefault="00820FDC" w:rsidP="00820FDC">
      <w:pPr>
        <w:rPr>
          <w:b/>
        </w:rPr>
      </w:pPr>
      <w:r w:rsidRPr="00062807">
        <w:rPr>
          <w:b/>
        </w:rPr>
        <w:t>Artikel 5</w:t>
      </w:r>
    </w:p>
    <w:p w14:paraId="550CC57F" w14:textId="77777777" w:rsidR="00820FDC" w:rsidRDefault="00820FDC" w:rsidP="00820FDC">
      <w:r>
        <w:t xml:space="preserve">Voor sommige diensten </w:t>
      </w:r>
      <w:r w:rsidRPr="00590275">
        <w:t xml:space="preserve">wordt van de vrijwilliger verwacht aanwezig te zijn bij groepsbijeenkomsten. </w:t>
      </w:r>
    </w:p>
    <w:p w14:paraId="66016C15" w14:textId="77777777" w:rsidR="00820FDC" w:rsidRDefault="00820FDC" w:rsidP="00820FDC">
      <w:pPr>
        <w:rPr>
          <w:b/>
        </w:rPr>
      </w:pPr>
    </w:p>
    <w:p w14:paraId="5F9C3E63" w14:textId="77777777" w:rsidR="00820FDC" w:rsidRDefault="00820FDC" w:rsidP="00820FDC">
      <w:pPr>
        <w:rPr>
          <w:b/>
        </w:rPr>
      </w:pPr>
    </w:p>
    <w:p w14:paraId="0812573A" w14:textId="77777777" w:rsidR="00820FDC" w:rsidRPr="00062807" w:rsidRDefault="00820FDC" w:rsidP="00820FDC">
      <w:pPr>
        <w:rPr>
          <w:b/>
        </w:rPr>
      </w:pPr>
      <w:r w:rsidRPr="00062807">
        <w:rPr>
          <w:b/>
        </w:rPr>
        <w:t>Artikel 6</w:t>
      </w:r>
    </w:p>
    <w:p w14:paraId="42A8F7D4" w14:textId="0F6333D5" w:rsidR="00820FDC" w:rsidRPr="00590275" w:rsidRDefault="00820FDC" w:rsidP="00820FDC">
      <w:r w:rsidRPr="00590275">
        <w:t>In geval van verhindering van de vrijwilliger zal deze zo spoedig mogelijk de be</w:t>
      </w:r>
      <w:r>
        <w:t xml:space="preserve">geleider </w:t>
      </w:r>
      <w:r w:rsidRPr="00590275">
        <w:t>hiervan op de hoogte brengen. In geval van verhindering voor langere tijd zal de vrijwilliger hierover tijdig overleg plegen met de be</w:t>
      </w:r>
      <w:r>
        <w:t>geleider</w:t>
      </w:r>
      <w:r w:rsidRPr="00590275">
        <w:t>.</w:t>
      </w:r>
    </w:p>
    <w:p w14:paraId="67385CDA" w14:textId="77777777" w:rsidR="00820FDC" w:rsidRPr="00062807" w:rsidRDefault="00820FDC" w:rsidP="00820FDC">
      <w:pPr>
        <w:rPr>
          <w:b/>
        </w:rPr>
      </w:pPr>
      <w:r w:rsidRPr="00062807">
        <w:rPr>
          <w:b/>
        </w:rPr>
        <w:t>Artikel 7</w:t>
      </w:r>
    </w:p>
    <w:p w14:paraId="784EF30E" w14:textId="79B55377" w:rsidR="00820FDC" w:rsidRPr="00590275" w:rsidRDefault="00820FDC" w:rsidP="00820FDC">
      <w:r w:rsidRPr="00590275">
        <w:t xml:space="preserve">Conform de regeling van </w:t>
      </w:r>
      <w:r>
        <w:rPr>
          <w:color w:val="4C94D8" w:themeColor="text2" w:themeTint="80"/>
        </w:rPr>
        <w:t>(naam organisatie)</w:t>
      </w:r>
      <w:r w:rsidRPr="00590275">
        <w:t xml:space="preserve"> kunnen gemaakte onkosten gedeclareerd worden en wordt indien van toepassing een vrijwilligersvergoeding verstrekt.</w:t>
      </w:r>
    </w:p>
    <w:p w14:paraId="07CF5474" w14:textId="77777777" w:rsidR="00820FDC" w:rsidRPr="00062807" w:rsidRDefault="00820FDC" w:rsidP="00820FDC">
      <w:pPr>
        <w:rPr>
          <w:b/>
        </w:rPr>
      </w:pPr>
      <w:r w:rsidRPr="00062807">
        <w:rPr>
          <w:b/>
        </w:rPr>
        <w:t>Artikel 8</w:t>
      </w:r>
    </w:p>
    <w:p w14:paraId="37E79D10" w14:textId="0A93AB68" w:rsidR="00820FDC" w:rsidRPr="00590275" w:rsidRDefault="00820FDC" w:rsidP="00820FDC">
      <w:r>
        <w:rPr>
          <w:color w:val="4C94D8" w:themeColor="text2" w:themeTint="80"/>
        </w:rPr>
        <w:t>(naam organisatie)</w:t>
      </w:r>
      <w:r w:rsidRPr="00590275">
        <w:t xml:space="preserve"> draagt zorg voor de noodzakelijke verzekeringen voor de vrijwilliger</w:t>
      </w:r>
      <w:r>
        <w:t>(</w:t>
      </w:r>
      <w:r w:rsidRPr="00590275">
        <w:t>s</w:t>
      </w:r>
      <w:r>
        <w:t>)</w:t>
      </w:r>
      <w:r w:rsidRPr="00590275">
        <w:t>. Het zijn secundaire verzekeringen, dat wil zeggen dat bij schade eerst een beroep moet worden gedaan op de verzekeringen die door de vrijwilliger zelf zijn afgesloten.</w:t>
      </w:r>
    </w:p>
    <w:p w14:paraId="4B814E1F" w14:textId="77777777" w:rsidR="00820FDC" w:rsidRPr="00062807" w:rsidRDefault="00820FDC" w:rsidP="00820FDC">
      <w:pPr>
        <w:rPr>
          <w:b/>
        </w:rPr>
      </w:pPr>
      <w:r w:rsidRPr="00062807">
        <w:rPr>
          <w:b/>
        </w:rPr>
        <w:t>Artikel 9</w:t>
      </w:r>
    </w:p>
    <w:p w14:paraId="3A9ED6E6" w14:textId="77777777" w:rsidR="00820FDC" w:rsidRPr="00590275" w:rsidRDefault="00820FDC" w:rsidP="00820FDC">
      <w:r>
        <w:t>De vrijwilliger wordt</w:t>
      </w:r>
      <w:r w:rsidRPr="00590275">
        <w:t xml:space="preserve"> verplicht een Verklaring Omtrent het Gedrag (VOG) aan te vragen. </w:t>
      </w:r>
    </w:p>
    <w:p w14:paraId="7AA71503" w14:textId="77777777" w:rsidR="00820FDC" w:rsidRPr="00062807" w:rsidRDefault="00820FDC" w:rsidP="00820FDC">
      <w:pPr>
        <w:rPr>
          <w:b/>
        </w:rPr>
      </w:pPr>
      <w:r w:rsidRPr="00062807">
        <w:rPr>
          <w:b/>
        </w:rPr>
        <w:t>Artikel 10</w:t>
      </w:r>
    </w:p>
    <w:p w14:paraId="76DDFDA9" w14:textId="77777777" w:rsidR="00820FDC" w:rsidRPr="00590275" w:rsidRDefault="00820FDC" w:rsidP="00820FDC">
      <w:r w:rsidRPr="00590275">
        <w:t>Zowel de vrijwilliger als de organisatie nemen in principe een opzegtermijn van één maand in acht. Wanneer hieraan niet voldaan kan worden, zal de vrijwilliger het werk zorgvuldig overdragen dan wel afronden in overleg met de beroepskracht. Na beëindiging wordt op verzoek een getuigschrift opgesteld.</w:t>
      </w:r>
    </w:p>
    <w:p w14:paraId="3D593A0D" w14:textId="77777777" w:rsidR="00820FDC" w:rsidRPr="00062807" w:rsidRDefault="00820FDC" w:rsidP="00820FDC">
      <w:pPr>
        <w:rPr>
          <w:b/>
        </w:rPr>
      </w:pPr>
      <w:r w:rsidRPr="00062807">
        <w:rPr>
          <w:b/>
        </w:rPr>
        <w:t>Artikel 11</w:t>
      </w:r>
    </w:p>
    <w:p w14:paraId="2314CFBA" w14:textId="77777777" w:rsidR="00820FDC" w:rsidRPr="00590275" w:rsidRDefault="00820FDC" w:rsidP="00820FDC">
      <w:r w:rsidRPr="00590275">
        <w:t>De overeenkomst kan zowel door de organisatie als door de vrijwilliger onmiddellijk worden beëindigd wegens gewichtige redenen.</w:t>
      </w:r>
    </w:p>
    <w:p w14:paraId="7071E597" w14:textId="77777777" w:rsidR="00820FDC" w:rsidRPr="00062807" w:rsidRDefault="00820FDC" w:rsidP="00820FDC">
      <w:pPr>
        <w:rPr>
          <w:b/>
        </w:rPr>
      </w:pPr>
      <w:r w:rsidRPr="00062807">
        <w:rPr>
          <w:b/>
        </w:rPr>
        <w:t>Artikel 12</w:t>
      </w:r>
    </w:p>
    <w:p w14:paraId="5C81B595" w14:textId="28D26AAD" w:rsidR="00820FDC" w:rsidRPr="00590275" w:rsidRDefault="00820FDC" w:rsidP="00820FDC">
      <w:r w:rsidRPr="00590275">
        <w:t>In geval van een geschil tussen de vrijwilliger en de be</w:t>
      </w:r>
      <w:r>
        <w:t>geleider</w:t>
      </w:r>
      <w:r w:rsidRPr="00590275">
        <w:t xml:space="preserve"> dat in onderling overleg niet opgelost kan worden, zal de kwestie worden voorgelegd </w:t>
      </w:r>
      <w:r w:rsidRPr="00820FDC">
        <w:rPr>
          <w:color w:val="4C94D8" w:themeColor="text2" w:themeTint="80"/>
        </w:rPr>
        <w:t xml:space="preserve">aan de manager </w:t>
      </w:r>
      <w:r w:rsidRPr="00820FDC">
        <w:rPr>
          <w:color w:val="4C94D8" w:themeColor="text2" w:themeTint="80"/>
        </w:rPr>
        <w:t xml:space="preserve">/ het bestuur </w:t>
      </w:r>
      <w:r w:rsidRPr="00820FDC">
        <w:rPr>
          <w:color w:val="4C94D8" w:themeColor="text2" w:themeTint="80"/>
        </w:rPr>
        <w:t>van het betreffende team</w:t>
      </w:r>
      <w:r w:rsidRPr="00820FDC">
        <w:rPr>
          <w:color w:val="4C94D8" w:themeColor="text2" w:themeTint="80"/>
        </w:rPr>
        <w:t xml:space="preserve"> of organisatie</w:t>
      </w:r>
      <w:r w:rsidRPr="00590275">
        <w:t xml:space="preserve">, die op basis van hoor en wederhoor een beslissing zal nemen. Gaat een van beiden hiermee niet akkoord, dan kan een beroep worden gedaan op de klachtenregeling van </w:t>
      </w:r>
      <w:r>
        <w:rPr>
          <w:color w:val="4C94D8" w:themeColor="text2" w:themeTint="80"/>
        </w:rPr>
        <w:t>(naam organisatie)</w:t>
      </w:r>
      <w:r w:rsidRPr="00590275">
        <w:t>.</w:t>
      </w:r>
    </w:p>
    <w:p w14:paraId="77200C56" w14:textId="77777777" w:rsidR="00820FDC" w:rsidRPr="00BA5967" w:rsidRDefault="00820FDC" w:rsidP="00820FDC">
      <w:pPr>
        <w:rPr>
          <w:b/>
        </w:rPr>
      </w:pPr>
      <w:r w:rsidRPr="00BA5967">
        <w:rPr>
          <w:b/>
        </w:rPr>
        <w:t>Artikel 13</w:t>
      </w:r>
    </w:p>
    <w:p w14:paraId="23863F12" w14:textId="6EFA244A" w:rsidR="00820FDC" w:rsidRPr="00590275" w:rsidRDefault="00820FDC" w:rsidP="00820FDC">
      <w:r w:rsidRPr="00590275">
        <w:t>Het is de vrijwilliger verboden giften, legaten of erfstellingen van de</w:t>
      </w:r>
      <w:r>
        <w:t xml:space="preserve"> (een) </w:t>
      </w:r>
      <w:r w:rsidRPr="00590275">
        <w:t>cliënt</w:t>
      </w:r>
      <w:r>
        <w:t xml:space="preserve"> / deelnemer</w:t>
      </w:r>
      <w:r w:rsidRPr="00590275">
        <w:t>, diens nabestaanden of van de omgeving van de cliënt</w:t>
      </w:r>
      <w:r>
        <w:t xml:space="preserve"> / deelnemer</w:t>
      </w:r>
      <w:r w:rsidRPr="00590275">
        <w:t xml:space="preserve"> te aanvaarden.</w:t>
      </w:r>
    </w:p>
    <w:p w14:paraId="702E6AE1" w14:textId="31D72060" w:rsidR="00820FDC" w:rsidRPr="00590275" w:rsidRDefault="00820FDC" w:rsidP="00820FDC">
      <w:r w:rsidRPr="00590275">
        <w:t xml:space="preserve">In het geval dat dergelijke giften, legaten of erfstellingen aan de vrijwilliger worden geschonken, verplicht de vrijwilliger zich hierover met </w:t>
      </w:r>
      <w:r>
        <w:rPr>
          <w:color w:val="4C94D8" w:themeColor="text2" w:themeTint="80"/>
        </w:rPr>
        <w:t xml:space="preserve">(naam organisatie) </w:t>
      </w:r>
      <w:r w:rsidRPr="00590275">
        <w:t xml:space="preserve"> te overleggen</w:t>
      </w:r>
      <w:r>
        <w:t xml:space="preserve">. </w:t>
      </w:r>
    </w:p>
    <w:p w14:paraId="3FC735AC" w14:textId="73477C1B" w:rsidR="00820FDC" w:rsidRDefault="00820FDC" w:rsidP="00820FDC">
      <w:r w:rsidRPr="00590275">
        <w:lastRenderedPageBreak/>
        <w:t>Verder is het de vrijwilliger niet toegestaan zonder overleg met de be</w:t>
      </w:r>
      <w:r>
        <w:t>geleider</w:t>
      </w:r>
      <w:r w:rsidRPr="00590275">
        <w:t xml:space="preserve"> geld te pinnen namens de cliënt</w:t>
      </w:r>
      <w:r>
        <w:t xml:space="preserve"> / deelnemer</w:t>
      </w:r>
      <w:r w:rsidRPr="00590275">
        <w:t xml:space="preserve">. </w:t>
      </w:r>
    </w:p>
    <w:p w14:paraId="5862CBBE" w14:textId="77777777" w:rsidR="00820FDC" w:rsidRDefault="00820FDC" w:rsidP="00820FDC">
      <w:pPr>
        <w:rPr>
          <w:b/>
        </w:rPr>
      </w:pPr>
    </w:p>
    <w:p w14:paraId="612F2411" w14:textId="77777777" w:rsidR="00820FDC" w:rsidRPr="00BA5967" w:rsidRDefault="00820FDC" w:rsidP="00820FDC">
      <w:pPr>
        <w:rPr>
          <w:b/>
        </w:rPr>
      </w:pPr>
      <w:r w:rsidRPr="00BA5967">
        <w:rPr>
          <w:b/>
        </w:rPr>
        <w:t>Artikel 14</w:t>
      </w:r>
    </w:p>
    <w:p w14:paraId="68879D87" w14:textId="77777777" w:rsidR="00820FDC" w:rsidRPr="00590275" w:rsidRDefault="00820FDC" w:rsidP="00820FDC">
      <w:r w:rsidRPr="00590275">
        <w:t>De vrijwilliger verklaart strikte geheimhouding te zullen bewaren ten aanzien van alle van de organisatie verkregen kennis van persoonlijke, medische en/of verpleegkundige gegevens tijdens zijn werkzaamheden als vrijwilliger. Evenals ten aanzien van al hetgeen de vrijwilliger als geheim is toevertrouwd of waarvan hij het vertrouwelijk karakter moet begrijpen.</w:t>
      </w:r>
    </w:p>
    <w:p w14:paraId="35B33FD3" w14:textId="77777777" w:rsidR="00820FDC" w:rsidRPr="00BA5967" w:rsidRDefault="00820FDC" w:rsidP="00820FDC">
      <w:pPr>
        <w:rPr>
          <w:b/>
        </w:rPr>
      </w:pPr>
      <w:r w:rsidRPr="00BA5967">
        <w:rPr>
          <w:b/>
        </w:rPr>
        <w:t>Artikel 15</w:t>
      </w:r>
    </w:p>
    <w:p w14:paraId="38A45E31" w14:textId="77777777" w:rsidR="00820FDC" w:rsidRPr="00590275" w:rsidRDefault="00820FDC" w:rsidP="00820FDC">
      <w:r w:rsidRPr="00590275">
        <w:t>De vrijwilliger verklaart de informatie over het takenpakket en/of de dienst waar hij werkzaam zal zijn te hebben ontvangen.</w:t>
      </w:r>
    </w:p>
    <w:p w14:paraId="14BE3DCB" w14:textId="77777777" w:rsidR="00820FDC" w:rsidRPr="00BA5967" w:rsidRDefault="00820FDC" w:rsidP="00820FDC">
      <w:pPr>
        <w:rPr>
          <w:b/>
        </w:rPr>
      </w:pPr>
      <w:r w:rsidRPr="00BA5967">
        <w:rPr>
          <w:b/>
        </w:rPr>
        <w:t>Artikel 16</w:t>
      </w:r>
    </w:p>
    <w:p w14:paraId="61554CDE" w14:textId="480C1E90" w:rsidR="00820FDC" w:rsidRPr="00590275" w:rsidRDefault="00820FDC" w:rsidP="00820FDC">
      <w:r w:rsidRPr="00590275">
        <w:t xml:space="preserve">Voor alle aspecten betreffende het vrijwilligersbeleid wordt verwezen naar de notitie </w:t>
      </w:r>
      <w:r>
        <w:br/>
        <w:t>‘Vrijwil</w:t>
      </w:r>
      <w:r w:rsidRPr="00590275">
        <w:t xml:space="preserve">ligersbeleid </w:t>
      </w:r>
      <w:r>
        <w:rPr>
          <w:color w:val="4C94D8" w:themeColor="text2" w:themeTint="80"/>
        </w:rPr>
        <w:t>(naam organisatie)</w:t>
      </w:r>
      <w:r w:rsidRPr="00590275">
        <w:t>’.</w:t>
      </w:r>
    </w:p>
    <w:p w14:paraId="2072BC5D" w14:textId="77777777" w:rsidR="00820FDC" w:rsidRDefault="00820FDC" w:rsidP="00820FDC"/>
    <w:p w14:paraId="6CB0FBD9" w14:textId="77777777" w:rsidR="00820FDC" w:rsidRPr="00590275" w:rsidRDefault="00820FDC" w:rsidP="00820FDC">
      <w:r w:rsidRPr="00590275">
        <w:t>Aldus in tweevoud opgemaakt en ondertekend,</w:t>
      </w:r>
    </w:p>
    <w:p w14:paraId="5CBA9949" w14:textId="77777777" w:rsidR="00820FDC" w:rsidRPr="00590275" w:rsidRDefault="00820FDC" w:rsidP="00820FDC">
      <w:r>
        <w:t>datum</w:t>
      </w:r>
      <w:r w:rsidRPr="00590275">
        <w:t xml:space="preserve"> </w:t>
      </w:r>
      <w:r>
        <w:t xml:space="preserve">------------------------------------- </w:t>
      </w:r>
      <w:r>
        <w:tab/>
      </w:r>
      <w:r>
        <w:tab/>
      </w:r>
      <w:r>
        <w:tab/>
      </w:r>
      <w:r w:rsidRPr="00590275">
        <w:t>plaats</w:t>
      </w:r>
      <w:r>
        <w:t>--------------------------------</w:t>
      </w:r>
    </w:p>
    <w:p w14:paraId="7D975D42" w14:textId="77777777" w:rsidR="00820FDC" w:rsidRDefault="00820FDC" w:rsidP="00820FDC"/>
    <w:p w14:paraId="32E1A1B7" w14:textId="77777777" w:rsidR="00820FDC" w:rsidRDefault="00820FDC" w:rsidP="00820FDC"/>
    <w:p w14:paraId="1505C353" w14:textId="6D426B85" w:rsidR="00820FDC" w:rsidRPr="00590275" w:rsidRDefault="00820FDC" w:rsidP="00820FDC">
      <w:r w:rsidRPr="00590275">
        <w:t xml:space="preserve">namens </w:t>
      </w:r>
      <w:r>
        <w:rPr>
          <w:color w:val="4C94D8" w:themeColor="text2" w:themeTint="80"/>
        </w:rPr>
        <w:t>(naam organisatie)</w:t>
      </w:r>
      <w:r w:rsidRPr="00590275">
        <w:t>,</w:t>
      </w:r>
      <w:r>
        <w:tab/>
      </w:r>
      <w:r>
        <w:tab/>
      </w:r>
      <w:r>
        <w:tab/>
      </w:r>
      <w:r>
        <w:tab/>
      </w:r>
      <w:r>
        <w:tab/>
      </w:r>
      <w:r>
        <w:tab/>
        <w:t>de vrijwilliger,</w:t>
      </w:r>
      <w:r>
        <w:br/>
      </w:r>
      <w:r w:rsidRPr="00590275">
        <w:t>(naam be</w:t>
      </w:r>
      <w:r>
        <w:t>geleider</w:t>
      </w:r>
      <w:r w:rsidRPr="00590275">
        <w:t xml:space="preserve">) </w:t>
      </w:r>
      <w:r>
        <w:tab/>
      </w:r>
      <w:r>
        <w:tab/>
      </w:r>
      <w:r>
        <w:tab/>
      </w:r>
      <w:r>
        <w:tab/>
      </w:r>
      <w:r>
        <w:tab/>
      </w:r>
      <w:r>
        <w:tab/>
      </w:r>
      <w:r>
        <w:tab/>
      </w:r>
      <w:r w:rsidRPr="00590275">
        <w:t>(naam vrijwilliger)</w:t>
      </w:r>
    </w:p>
    <w:p w14:paraId="1922F277" w14:textId="77777777" w:rsidR="00820FDC" w:rsidRDefault="00820FDC" w:rsidP="00820FDC"/>
    <w:p w14:paraId="6CBC7241" w14:textId="77777777" w:rsidR="00820FDC" w:rsidRDefault="00820FDC" w:rsidP="00820FDC"/>
    <w:p w14:paraId="14781C34" w14:textId="77777777" w:rsidR="00820FDC" w:rsidRPr="00590275" w:rsidRDefault="00820FDC" w:rsidP="00820FDC">
      <w:r w:rsidRPr="00590275">
        <w:t xml:space="preserve">(handtekening beroepskracht) </w:t>
      </w:r>
      <w:r>
        <w:tab/>
      </w:r>
      <w:r>
        <w:tab/>
      </w:r>
      <w:r>
        <w:tab/>
      </w:r>
      <w:r>
        <w:tab/>
      </w:r>
      <w:r>
        <w:tab/>
      </w:r>
      <w:r w:rsidRPr="00590275">
        <w:t>(handtekening vrijwilliger)</w:t>
      </w:r>
    </w:p>
    <w:p w14:paraId="590A15F4" w14:textId="77777777" w:rsidR="00914E3D" w:rsidRDefault="00914E3D"/>
    <w:sectPr w:rsidR="00914E3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84D2D" w14:textId="77777777" w:rsidR="00820FDC" w:rsidRDefault="00820FDC" w:rsidP="00820FDC">
      <w:pPr>
        <w:spacing w:after="0" w:line="240" w:lineRule="auto"/>
      </w:pPr>
      <w:r>
        <w:separator/>
      </w:r>
    </w:p>
  </w:endnote>
  <w:endnote w:type="continuationSeparator" w:id="0">
    <w:p w14:paraId="599CA1B0" w14:textId="77777777" w:rsidR="00820FDC" w:rsidRDefault="00820FDC" w:rsidP="0082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65BAC" w14:textId="77777777" w:rsidR="00820FDC" w:rsidRDefault="00820FDC" w:rsidP="00820FDC">
      <w:pPr>
        <w:spacing w:after="0" w:line="240" w:lineRule="auto"/>
      </w:pPr>
      <w:r>
        <w:separator/>
      </w:r>
    </w:p>
  </w:footnote>
  <w:footnote w:type="continuationSeparator" w:id="0">
    <w:p w14:paraId="1E8DD839" w14:textId="77777777" w:rsidR="00820FDC" w:rsidRDefault="00820FDC" w:rsidP="00820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FB902" w14:textId="1DCF55EE" w:rsidR="00820FDC" w:rsidRPr="00820FDC" w:rsidRDefault="00820FDC" w:rsidP="00820FDC">
    <w:pPr>
      <w:pStyle w:val="Koptekst"/>
      <w:jc w:val="right"/>
      <w:rPr>
        <w:color w:val="4C94D8" w:themeColor="text2" w:themeTint="80"/>
      </w:rPr>
    </w:pPr>
    <w:r>
      <w:rPr>
        <w:color w:val="4C94D8" w:themeColor="text2" w:themeTint="80"/>
      </w:rPr>
      <w:t>-logo-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FDC"/>
    <w:rsid w:val="00820FDC"/>
    <w:rsid w:val="00914E3D"/>
    <w:rsid w:val="00D83D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85F1"/>
  <w15:chartTrackingRefBased/>
  <w15:docId w15:val="{827E2C4C-F6E7-4D96-A1AA-F47C9C73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0FDC"/>
    <w:pPr>
      <w:spacing w:after="200" w:line="276" w:lineRule="auto"/>
    </w:pPr>
    <w:rPr>
      <w:kern w:val="0"/>
      <w14:ligatures w14:val="none"/>
    </w:rPr>
  </w:style>
  <w:style w:type="paragraph" w:styleId="Kop1">
    <w:name w:val="heading 1"/>
    <w:basedOn w:val="Standaard"/>
    <w:next w:val="Standaard"/>
    <w:link w:val="Kop1Char"/>
    <w:uiPriority w:val="9"/>
    <w:qFormat/>
    <w:rsid w:val="00820FD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820FD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820FDC"/>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820FDC"/>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820FDC"/>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820FDC"/>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820FDC"/>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820FDC"/>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820FDC"/>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0F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0F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0F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0F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0F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0F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0F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0F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0FDC"/>
    <w:rPr>
      <w:rFonts w:eastAsiaTheme="majorEastAsia" w:cstheme="majorBidi"/>
      <w:color w:val="272727" w:themeColor="text1" w:themeTint="D8"/>
    </w:rPr>
  </w:style>
  <w:style w:type="paragraph" w:styleId="Titel">
    <w:name w:val="Title"/>
    <w:basedOn w:val="Standaard"/>
    <w:next w:val="Standaard"/>
    <w:link w:val="TitelChar"/>
    <w:uiPriority w:val="10"/>
    <w:qFormat/>
    <w:rsid w:val="00820FD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820F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0FDC"/>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820F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0FDC"/>
    <w:pPr>
      <w:spacing w:before="160" w:after="160" w:line="259" w:lineRule="auto"/>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820FDC"/>
    <w:rPr>
      <w:i/>
      <w:iCs/>
      <w:color w:val="404040" w:themeColor="text1" w:themeTint="BF"/>
    </w:rPr>
  </w:style>
  <w:style w:type="paragraph" w:styleId="Lijstalinea">
    <w:name w:val="List Paragraph"/>
    <w:basedOn w:val="Standaard"/>
    <w:uiPriority w:val="34"/>
    <w:qFormat/>
    <w:rsid w:val="00820FDC"/>
    <w:pPr>
      <w:spacing w:after="160" w:line="259" w:lineRule="auto"/>
      <w:ind w:left="720"/>
      <w:contextualSpacing/>
    </w:pPr>
    <w:rPr>
      <w:kern w:val="2"/>
      <w14:ligatures w14:val="standardContextual"/>
    </w:rPr>
  </w:style>
  <w:style w:type="character" w:styleId="Intensievebenadrukking">
    <w:name w:val="Intense Emphasis"/>
    <w:basedOn w:val="Standaardalinea-lettertype"/>
    <w:uiPriority w:val="21"/>
    <w:qFormat/>
    <w:rsid w:val="00820FDC"/>
    <w:rPr>
      <w:i/>
      <w:iCs/>
      <w:color w:val="0F4761" w:themeColor="accent1" w:themeShade="BF"/>
    </w:rPr>
  </w:style>
  <w:style w:type="paragraph" w:styleId="Duidelijkcitaat">
    <w:name w:val="Intense Quote"/>
    <w:basedOn w:val="Standaard"/>
    <w:next w:val="Standaard"/>
    <w:link w:val="DuidelijkcitaatChar"/>
    <w:uiPriority w:val="30"/>
    <w:qFormat/>
    <w:rsid w:val="00820FD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820FDC"/>
    <w:rPr>
      <w:i/>
      <w:iCs/>
      <w:color w:val="0F4761" w:themeColor="accent1" w:themeShade="BF"/>
    </w:rPr>
  </w:style>
  <w:style w:type="character" w:styleId="Intensieveverwijzing">
    <w:name w:val="Intense Reference"/>
    <w:basedOn w:val="Standaardalinea-lettertype"/>
    <w:uiPriority w:val="32"/>
    <w:qFormat/>
    <w:rsid w:val="00820FDC"/>
    <w:rPr>
      <w:b/>
      <w:bCs/>
      <w:smallCaps/>
      <w:color w:val="0F4761" w:themeColor="accent1" w:themeShade="BF"/>
      <w:spacing w:val="5"/>
    </w:rPr>
  </w:style>
  <w:style w:type="paragraph" w:styleId="Koptekst">
    <w:name w:val="header"/>
    <w:basedOn w:val="Standaard"/>
    <w:link w:val="KoptekstChar"/>
    <w:uiPriority w:val="99"/>
    <w:unhideWhenUsed/>
    <w:rsid w:val="00820F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0FDC"/>
    <w:rPr>
      <w:kern w:val="0"/>
      <w14:ligatures w14:val="none"/>
    </w:rPr>
  </w:style>
  <w:style w:type="paragraph" w:styleId="Voettekst">
    <w:name w:val="footer"/>
    <w:basedOn w:val="Standaard"/>
    <w:link w:val="VoettekstChar"/>
    <w:uiPriority w:val="99"/>
    <w:unhideWhenUsed/>
    <w:rsid w:val="00820F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0FD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D3561-C852-4456-ACE6-C8BE2AF1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604</Words>
  <Characters>3322</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Dolleman</dc:creator>
  <cp:keywords/>
  <dc:description/>
  <cp:lastModifiedBy>Saskia Dolleman</cp:lastModifiedBy>
  <cp:revision>1</cp:revision>
  <dcterms:created xsi:type="dcterms:W3CDTF">2025-03-21T10:50:00Z</dcterms:created>
  <dcterms:modified xsi:type="dcterms:W3CDTF">2025-03-21T10:57:00Z</dcterms:modified>
</cp:coreProperties>
</file>